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E1" w:rsidRDefault="00D054E1" w:rsidP="00D054E1">
      <w:pPr>
        <w:jc w:val="left"/>
        <w:rPr>
          <w:rFonts w:asciiTheme="minorHAnsi" w:eastAsia="Arial" w:hAnsiTheme="minorHAnsi" w:cstheme="minorHAnsi"/>
          <w:b/>
          <w:u w:val="single"/>
          <w:lang w:eastAsia="en-GB"/>
        </w:rPr>
      </w:pPr>
      <w:r w:rsidRPr="00D054E1">
        <w:rPr>
          <w:rFonts w:asciiTheme="minorHAnsi" w:eastAsia="Arial" w:hAnsiTheme="minorHAnsi" w:cstheme="minorHAnsi"/>
          <w:b/>
          <w:u w:val="single"/>
          <w:lang w:eastAsia="en-GB"/>
        </w:rPr>
        <w:t>Critical Incident policy</w:t>
      </w:r>
    </w:p>
    <w:p w:rsidR="00345F09" w:rsidRPr="00D054E1" w:rsidRDefault="00345F09" w:rsidP="00D054E1">
      <w:pPr>
        <w:jc w:val="left"/>
        <w:rPr>
          <w:rFonts w:asciiTheme="minorHAnsi" w:eastAsia="Arial" w:hAnsiTheme="minorHAnsi" w:cstheme="minorHAnsi"/>
          <w:b/>
          <w:u w:val="single"/>
          <w:lang w:eastAsia="en-GB"/>
        </w:rPr>
      </w:pPr>
    </w:p>
    <w:p w:rsidR="00D054E1" w:rsidRPr="00E57941" w:rsidRDefault="00D054E1" w:rsidP="00D054E1">
      <w:pPr>
        <w:jc w:val="left"/>
        <w:rPr>
          <w:rFonts w:asciiTheme="minorHAnsi" w:eastAsia="Arial" w:hAnsiTheme="minorHAnsi" w:cstheme="minorHAnsi"/>
          <w:lang w:eastAsia="en-GB"/>
        </w:rPr>
      </w:pPr>
      <w:r w:rsidRPr="00E57941">
        <w:rPr>
          <w:rFonts w:asciiTheme="minorHAnsi" w:eastAsia="Arial" w:hAnsiTheme="minorHAnsi" w:cstheme="minorHAnsi"/>
          <w:lang w:eastAsia="en-GB"/>
        </w:rPr>
        <w:t xml:space="preserve">The nursery will follow the critical incident policy for national outbreaks of infection/health pandemics. </w:t>
      </w:r>
    </w:p>
    <w:p w:rsidR="00D054E1" w:rsidRPr="00E57941" w:rsidRDefault="00D054E1" w:rsidP="00D054E1">
      <w:pPr>
        <w:jc w:val="left"/>
        <w:rPr>
          <w:rFonts w:asciiTheme="minorHAnsi" w:eastAsia="Arial" w:hAnsiTheme="minorHAnsi" w:cstheme="minorHAnsi"/>
          <w:lang w:eastAsia="en-GB"/>
        </w:rPr>
      </w:pPr>
    </w:p>
    <w:p w:rsidR="008C4546" w:rsidRDefault="00D054E1" w:rsidP="00D054E1">
      <w:r w:rsidRPr="00E57941">
        <w:rPr>
          <w:rFonts w:asciiTheme="minorHAnsi" w:eastAsia="Arial" w:hAnsiTheme="minorHAnsi" w:cstheme="minorHAnsi"/>
          <w:lang w:eastAsia="en-GB"/>
        </w:rPr>
        <w:t xml:space="preserve">In addition, it will continue to follow all government guidelines regarding COVID -19 and keep staff and parents up to date with any changes. This includes following any procedures if the virus spread across the setting and/or the infection rates were to increase again as well as any local restrictions.  </w:t>
      </w:r>
    </w:p>
    <w:sectPr w:rsidR="008C4546" w:rsidSect="008C4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54E1"/>
    <w:rsid w:val="00345F09"/>
    <w:rsid w:val="003A45AA"/>
    <w:rsid w:val="008C4546"/>
    <w:rsid w:val="00D0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4E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>Grizli777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2021-02-22T19:44:00Z</dcterms:created>
  <dcterms:modified xsi:type="dcterms:W3CDTF">2021-02-22T19:44:00Z</dcterms:modified>
</cp:coreProperties>
</file>